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B8C2" w14:textId="34D792D2" w:rsidR="00D6340F" w:rsidRDefault="007D5F5B">
      <w:pPr>
        <w:rPr>
          <w:b/>
          <w:sz w:val="22"/>
        </w:rPr>
      </w:pPr>
      <w:r w:rsidRPr="007D5F5B">
        <w:rPr>
          <w:b/>
          <w:sz w:val="22"/>
        </w:rPr>
        <w:t>KLASA:</w:t>
      </w:r>
      <w:r w:rsidR="00AD20FD">
        <w:rPr>
          <w:b/>
          <w:sz w:val="22"/>
        </w:rPr>
        <w:t xml:space="preserve"> </w:t>
      </w:r>
      <w:r w:rsidR="00190824">
        <w:rPr>
          <w:b/>
          <w:sz w:val="22"/>
        </w:rPr>
        <w:t xml:space="preserve"> </w:t>
      </w:r>
      <w:r w:rsidR="00861EDE">
        <w:rPr>
          <w:b/>
          <w:sz w:val="22"/>
        </w:rPr>
        <w:t>602-11/22-01/02</w:t>
      </w:r>
    </w:p>
    <w:p w14:paraId="0BD2D1E2" w14:textId="7B133FE5" w:rsidR="007D5F5B" w:rsidRDefault="007D5F5B">
      <w:pPr>
        <w:rPr>
          <w:b/>
          <w:sz w:val="22"/>
        </w:rPr>
      </w:pPr>
      <w:r>
        <w:rPr>
          <w:b/>
          <w:sz w:val="22"/>
        </w:rPr>
        <w:t>URBROJ:</w:t>
      </w:r>
      <w:r w:rsidR="00AD20FD">
        <w:rPr>
          <w:b/>
          <w:sz w:val="22"/>
        </w:rPr>
        <w:t xml:space="preserve"> </w:t>
      </w:r>
      <w:r w:rsidR="001E2E55">
        <w:rPr>
          <w:b/>
          <w:sz w:val="22"/>
        </w:rPr>
        <w:t>251-125-22-2</w:t>
      </w:r>
    </w:p>
    <w:p w14:paraId="31CA71B1" w14:textId="117F9415" w:rsidR="007D5F5B" w:rsidRDefault="007D5F5B">
      <w:pPr>
        <w:rPr>
          <w:b/>
          <w:sz w:val="22"/>
        </w:rPr>
      </w:pPr>
      <w:r>
        <w:rPr>
          <w:b/>
          <w:sz w:val="22"/>
        </w:rPr>
        <w:t>ZAGREB,</w:t>
      </w:r>
      <w:r w:rsidR="00AD20FD">
        <w:rPr>
          <w:b/>
          <w:sz w:val="22"/>
        </w:rPr>
        <w:t xml:space="preserve"> </w:t>
      </w:r>
      <w:r w:rsidR="00190824">
        <w:rPr>
          <w:b/>
          <w:sz w:val="22"/>
        </w:rPr>
        <w:t xml:space="preserve"> </w:t>
      </w:r>
      <w:r w:rsidR="001E2E55">
        <w:rPr>
          <w:b/>
          <w:sz w:val="22"/>
        </w:rPr>
        <w:t>29.12.2022.</w:t>
      </w:r>
      <w:r>
        <w:rPr>
          <w:b/>
          <w:sz w:val="22"/>
        </w:rPr>
        <w:tab/>
      </w:r>
    </w:p>
    <w:p w14:paraId="3E785BAF" w14:textId="67359F81" w:rsidR="000572B7" w:rsidRDefault="000572B7">
      <w:pPr>
        <w:rPr>
          <w:b/>
          <w:sz w:val="22"/>
        </w:rPr>
      </w:pPr>
    </w:p>
    <w:p w14:paraId="0F351260" w14:textId="020E9FAE" w:rsidR="00810AC8" w:rsidRDefault="00810AC8">
      <w:pPr>
        <w:rPr>
          <w:b/>
          <w:sz w:val="22"/>
        </w:rPr>
      </w:pPr>
    </w:p>
    <w:p w14:paraId="16FD3161" w14:textId="18762D2B" w:rsidR="00810AC8" w:rsidRDefault="00810AC8" w:rsidP="00810AC8">
      <w:pPr>
        <w:pStyle w:val="Tijeloteksta"/>
        <w:shd w:val="clear" w:color="auto" w:fill="auto"/>
        <w:spacing w:after="540"/>
      </w:pPr>
      <w:r>
        <w:rPr>
          <w:color w:val="000000"/>
          <w:szCs w:val="24"/>
          <w:lang w:eastAsia="hr-HR" w:bidi="hr-HR"/>
        </w:rPr>
        <w:t xml:space="preserve">Na temelju članka 28. i članka 118. st. 2. alineja 5. Zakona o odgoju i obrazovanju u osnovnoj i srednjoj školi (Narodne novine, broj 87/08, 86/09, 92/10, 105/10, 90/11, 5/12, 16/12, 86/12, 126/12, 94/13, 152/14, 7/17, 68/18, 98/19 i 64/20), članka 12. i 29. Statuta Osnovne škole Ksavera Šandora, </w:t>
      </w:r>
      <w:r w:rsidR="00AB265E">
        <w:rPr>
          <w:bCs/>
          <w:sz w:val="22"/>
        </w:rPr>
        <w:t xml:space="preserve">Odluke Ministarstva znanosti i obrazovanja KLASA: 602-02/22-07/01773, URBROJ: 533-05-22-0004 od 18. listopada 2022, Odluke Ministarstva znanosti i obrazovanja KLASA: 602-02/22-07/02416, URBROJ: 533-06-22-0003 od  20. listopada 2022, </w:t>
      </w:r>
      <w:r>
        <w:rPr>
          <w:color w:val="000000"/>
          <w:szCs w:val="24"/>
          <w:lang w:eastAsia="hr-HR" w:bidi="hr-HR"/>
        </w:rPr>
        <w:t xml:space="preserve">Školski odbor Osnovne škole Ksavera Šandora Gjalskoga, na prijedlog ravnatelja škole, na </w:t>
      </w:r>
      <w:r w:rsidR="00AB265E">
        <w:rPr>
          <w:color w:val="000000"/>
          <w:szCs w:val="24"/>
          <w:lang w:eastAsia="hr-HR" w:bidi="hr-HR"/>
        </w:rPr>
        <w:t>17</w:t>
      </w:r>
      <w:r>
        <w:rPr>
          <w:color w:val="000000"/>
          <w:szCs w:val="24"/>
          <w:lang w:eastAsia="hr-HR" w:bidi="hr-HR"/>
        </w:rPr>
        <w:t xml:space="preserve">. sjednici održanoj </w:t>
      </w:r>
      <w:r w:rsidR="00AB265E">
        <w:rPr>
          <w:color w:val="000000"/>
          <w:szCs w:val="24"/>
          <w:lang w:eastAsia="hr-HR" w:bidi="hr-HR"/>
        </w:rPr>
        <w:t>29</w:t>
      </w:r>
      <w:r>
        <w:rPr>
          <w:color w:val="000000"/>
          <w:szCs w:val="24"/>
          <w:lang w:eastAsia="hr-HR" w:bidi="hr-HR"/>
        </w:rPr>
        <w:t xml:space="preserve">. </w:t>
      </w:r>
      <w:r w:rsidR="00AB265E">
        <w:rPr>
          <w:color w:val="000000"/>
          <w:szCs w:val="24"/>
          <w:lang w:eastAsia="hr-HR" w:bidi="hr-HR"/>
        </w:rPr>
        <w:t>1</w:t>
      </w:r>
      <w:r>
        <w:rPr>
          <w:color w:val="000000"/>
          <w:szCs w:val="24"/>
          <w:lang w:eastAsia="hr-HR" w:bidi="hr-HR"/>
        </w:rPr>
        <w:t>2. 202</w:t>
      </w:r>
      <w:r w:rsidR="00AB265E">
        <w:rPr>
          <w:color w:val="000000"/>
          <w:szCs w:val="24"/>
          <w:lang w:eastAsia="hr-HR" w:bidi="hr-HR"/>
        </w:rPr>
        <w:t>2</w:t>
      </w:r>
      <w:r>
        <w:rPr>
          <w:color w:val="000000"/>
          <w:szCs w:val="24"/>
          <w:lang w:eastAsia="hr-HR" w:bidi="hr-HR"/>
        </w:rPr>
        <w:t>. donosi</w:t>
      </w:r>
    </w:p>
    <w:p w14:paraId="48027E0F" w14:textId="68CE90BB" w:rsidR="000572B7" w:rsidRDefault="00AB265E" w:rsidP="00AB265E">
      <w:pPr>
        <w:jc w:val="center"/>
        <w:rPr>
          <w:b/>
          <w:sz w:val="22"/>
        </w:rPr>
      </w:pPr>
      <w:r>
        <w:rPr>
          <w:b/>
          <w:sz w:val="22"/>
        </w:rPr>
        <w:t>IZMJENE I DOPUNE</w:t>
      </w:r>
      <w:r w:rsidR="0019204F">
        <w:rPr>
          <w:b/>
          <w:sz w:val="22"/>
        </w:rPr>
        <w:t xml:space="preserve"> GODIŠNJEG PLANA I PROGRAMA ŠKOLE</w:t>
      </w:r>
    </w:p>
    <w:p w14:paraId="2B06132B" w14:textId="6620AA82" w:rsidR="0019204F" w:rsidRDefault="0019204F" w:rsidP="00AB265E">
      <w:pPr>
        <w:jc w:val="center"/>
        <w:rPr>
          <w:b/>
          <w:sz w:val="22"/>
        </w:rPr>
      </w:pPr>
      <w:r>
        <w:rPr>
          <w:b/>
          <w:sz w:val="22"/>
        </w:rPr>
        <w:t>ZA ŠKOLSKU GODINU 2022./2023.</w:t>
      </w:r>
    </w:p>
    <w:p w14:paraId="47D86B5B" w14:textId="77777777" w:rsidR="00AB265E" w:rsidRPr="00AB265E" w:rsidRDefault="00AB265E" w:rsidP="00AB265E">
      <w:pPr>
        <w:jc w:val="both"/>
        <w:rPr>
          <w:bCs/>
          <w:sz w:val="22"/>
        </w:rPr>
      </w:pPr>
    </w:p>
    <w:p w14:paraId="2FAB2AE7" w14:textId="77777777" w:rsidR="00AB265E" w:rsidRDefault="00AB265E" w:rsidP="00AB265E">
      <w:pPr>
        <w:pStyle w:val="Tijeloteksta"/>
        <w:shd w:val="clear" w:color="auto" w:fill="auto"/>
        <w:spacing w:after="0"/>
      </w:pPr>
      <w:r>
        <w:rPr>
          <w:color w:val="000000"/>
          <w:szCs w:val="24"/>
          <w:lang w:eastAsia="hr-HR" w:bidi="hr-HR"/>
        </w:rPr>
        <w:t>U 2. poglavlju Godišnjeg plana i programa rada Osnovne škole Ksavera Šandora</w:t>
      </w:r>
    </w:p>
    <w:p w14:paraId="5499A899" w14:textId="52BFD7A8" w:rsidR="00AB265E" w:rsidRDefault="00AB265E" w:rsidP="00AB265E">
      <w:pPr>
        <w:pStyle w:val="Tijeloteksta"/>
        <w:shd w:val="clear" w:color="auto" w:fill="auto"/>
        <w:spacing w:after="320"/>
        <w:rPr>
          <w:color w:val="000000"/>
          <w:szCs w:val="24"/>
          <w:lang w:eastAsia="hr-HR" w:bidi="hr-HR"/>
        </w:rPr>
      </w:pPr>
      <w:r>
        <w:rPr>
          <w:color w:val="000000"/>
          <w:szCs w:val="24"/>
          <w:lang w:eastAsia="hr-HR" w:bidi="hr-HR"/>
        </w:rPr>
        <w:t xml:space="preserve">Gjalskoga za školsku godinu 2022./2023., unutar </w:t>
      </w:r>
      <w:proofErr w:type="spellStart"/>
      <w:r>
        <w:rPr>
          <w:color w:val="000000"/>
          <w:szCs w:val="24"/>
          <w:lang w:eastAsia="hr-HR" w:bidi="hr-HR"/>
        </w:rPr>
        <w:t>potpoglavlja</w:t>
      </w:r>
      <w:proofErr w:type="spellEnd"/>
      <w:r>
        <w:rPr>
          <w:color w:val="000000"/>
          <w:szCs w:val="24"/>
          <w:lang w:eastAsia="hr-HR" w:bidi="hr-HR"/>
        </w:rPr>
        <w:t xml:space="preserve"> 2.1.4, podaci o ostalim radnicima škole dodaje se</w:t>
      </w:r>
    </w:p>
    <w:p w14:paraId="2A54475C" w14:textId="34D563AE" w:rsidR="00AB265E" w:rsidRPr="00AB265E" w:rsidRDefault="00AB265E" w:rsidP="00AB265E">
      <w:pPr>
        <w:pStyle w:val="Tijeloteksta"/>
        <w:numPr>
          <w:ilvl w:val="0"/>
          <w:numId w:val="5"/>
        </w:numPr>
        <w:shd w:val="clear" w:color="auto" w:fill="auto"/>
        <w:spacing w:after="0"/>
        <w:rPr>
          <w:szCs w:val="24"/>
        </w:rPr>
      </w:pPr>
      <w:r w:rsidRPr="00AB265E">
        <w:rPr>
          <w:color w:val="000000"/>
          <w:szCs w:val="24"/>
          <w:lang w:eastAsia="hr-HR" w:bidi="hr-HR"/>
        </w:rPr>
        <w:t xml:space="preserve">Na radnom mjestu kuharice zaposlena je Katarina Grubišić, </w:t>
      </w:r>
    </w:p>
    <w:p w14:paraId="795DDC67" w14:textId="07ECADA0" w:rsidR="00AB265E" w:rsidRPr="00AB265E" w:rsidRDefault="00AB265E" w:rsidP="00AB265E">
      <w:pPr>
        <w:pStyle w:val="Tijeloteksta"/>
        <w:numPr>
          <w:ilvl w:val="0"/>
          <w:numId w:val="5"/>
        </w:numPr>
        <w:shd w:val="clear" w:color="auto" w:fill="auto"/>
        <w:spacing w:after="0"/>
        <w:rPr>
          <w:szCs w:val="24"/>
        </w:rPr>
      </w:pPr>
      <w:r w:rsidRPr="00AB265E">
        <w:rPr>
          <w:color w:val="000000"/>
          <w:szCs w:val="24"/>
          <w:lang w:eastAsia="hr-HR" w:bidi="hr-HR"/>
        </w:rPr>
        <w:t xml:space="preserve">Na radnom mjestu spremačice zaposlene su Željka </w:t>
      </w:r>
      <w:proofErr w:type="spellStart"/>
      <w:r w:rsidR="003639CE">
        <w:rPr>
          <w:color w:val="000000"/>
          <w:szCs w:val="24"/>
          <w:lang w:eastAsia="hr-HR" w:bidi="hr-HR"/>
        </w:rPr>
        <w:t>Oštrić</w:t>
      </w:r>
      <w:proofErr w:type="spellEnd"/>
      <w:r w:rsidR="003639CE">
        <w:rPr>
          <w:color w:val="000000"/>
          <w:szCs w:val="24"/>
          <w:lang w:eastAsia="hr-HR" w:bidi="hr-HR"/>
        </w:rPr>
        <w:t xml:space="preserve"> </w:t>
      </w:r>
      <w:r w:rsidRPr="00AB265E">
        <w:rPr>
          <w:color w:val="000000"/>
          <w:szCs w:val="24"/>
          <w:lang w:eastAsia="hr-HR" w:bidi="hr-HR"/>
        </w:rPr>
        <w:t>i Anita Markulin</w:t>
      </w:r>
    </w:p>
    <w:p w14:paraId="50DD9DF2" w14:textId="44473D6B" w:rsidR="00AB265E" w:rsidRPr="00AB265E" w:rsidRDefault="00AB265E" w:rsidP="00AB265E">
      <w:pPr>
        <w:pStyle w:val="Odlomakpopisa"/>
        <w:numPr>
          <w:ilvl w:val="0"/>
          <w:numId w:val="5"/>
        </w:numPr>
        <w:jc w:val="both"/>
        <w:rPr>
          <w:bCs/>
          <w:szCs w:val="24"/>
        </w:rPr>
      </w:pPr>
      <w:r w:rsidRPr="00AB265E">
        <w:rPr>
          <w:bCs/>
          <w:szCs w:val="24"/>
        </w:rPr>
        <w:t>Na radnom mjestu domara na pola radnog vremena zaposlen je Marko Bož</w:t>
      </w:r>
      <w:r>
        <w:rPr>
          <w:bCs/>
          <w:szCs w:val="24"/>
        </w:rPr>
        <w:t>i</w:t>
      </w:r>
      <w:r w:rsidRPr="00AB265E">
        <w:rPr>
          <w:bCs/>
          <w:szCs w:val="24"/>
        </w:rPr>
        <w:t>čević</w:t>
      </w:r>
    </w:p>
    <w:p w14:paraId="041C417B" w14:textId="77777777" w:rsidR="00810AC8" w:rsidRPr="00810AC8" w:rsidRDefault="00810AC8" w:rsidP="00810AC8">
      <w:pPr>
        <w:ind w:left="1080"/>
        <w:jc w:val="both"/>
        <w:rPr>
          <w:bCs/>
          <w:sz w:val="22"/>
        </w:rPr>
      </w:pPr>
    </w:p>
    <w:p w14:paraId="3E136E78" w14:textId="643D3852" w:rsidR="0019204F" w:rsidRPr="001F21A2" w:rsidRDefault="0019204F" w:rsidP="001F21A2">
      <w:pPr>
        <w:jc w:val="both"/>
        <w:rPr>
          <w:bCs/>
          <w:sz w:val="22"/>
        </w:rPr>
      </w:pPr>
      <w:r w:rsidRPr="001F21A2">
        <w:rPr>
          <w:bCs/>
          <w:sz w:val="22"/>
        </w:rPr>
        <w:t xml:space="preserve">Odlukom Ministarstva znanosti i obrazovanja KLASA: </w:t>
      </w:r>
      <w:r w:rsidR="00A72965" w:rsidRPr="001F21A2">
        <w:rPr>
          <w:bCs/>
          <w:sz w:val="22"/>
        </w:rPr>
        <w:t>602-02/22-07/02416,</w:t>
      </w:r>
      <w:r w:rsidRPr="001F21A2">
        <w:rPr>
          <w:bCs/>
          <w:sz w:val="22"/>
        </w:rPr>
        <w:t xml:space="preserve"> URBROJ</w:t>
      </w:r>
      <w:r w:rsidR="00A72965" w:rsidRPr="001F21A2">
        <w:rPr>
          <w:bCs/>
          <w:sz w:val="22"/>
        </w:rPr>
        <w:t>: 533-06-22-0003 od  20. listopada 2022</w:t>
      </w:r>
      <w:r w:rsidRPr="001F21A2">
        <w:rPr>
          <w:bCs/>
          <w:sz w:val="22"/>
        </w:rPr>
        <w:t xml:space="preserve"> izdana je suglasnost Školi za </w:t>
      </w:r>
      <w:r w:rsidR="003639CE">
        <w:rPr>
          <w:bCs/>
          <w:sz w:val="22"/>
        </w:rPr>
        <w:t>dopunu radnog vremena</w:t>
      </w:r>
      <w:r w:rsidRPr="001F21A2">
        <w:rPr>
          <w:bCs/>
          <w:sz w:val="22"/>
        </w:rPr>
        <w:t xml:space="preserve"> stručne suradnice edukatora </w:t>
      </w:r>
      <w:proofErr w:type="spellStart"/>
      <w:r w:rsidRPr="001F21A2">
        <w:rPr>
          <w:bCs/>
          <w:sz w:val="22"/>
        </w:rPr>
        <w:t>rehabilitatora</w:t>
      </w:r>
      <w:proofErr w:type="spellEnd"/>
      <w:r w:rsidRPr="001F21A2">
        <w:rPr>
          <w:bCs/>
          <w:sz w:val="22"/>
        </w:rPr>
        <w:t xml:space="preserve"> na puno radno vrijeme, umjesto dosadašnjih ½ radnog vremena</w:t>
      </w:r>
    </w:p>
    <w:p w14:paraId="399F3E27" w14:textId="77777777" w:rsidR="00810AC8" w:rsidRDefault="00810AC8" w:rsidP="00810AC8">
      <w:pPr>
        <w:pStyle w:val="Odlomakpopisa"/>
        <w:jc w:val="both"/>
        <w:rPr>
          <w:bCs/>
          <w:sz w:val="22"/>
        </w:rPr>
      </w:pPr>
    </w:p>
    <w:p w14:paraId="14D39ED9" w14:textId="371C8E0B" w:rsidR="000118C5" w:rsidRPr="001F21A2" w:rsidRDefault="001F21A2" w:rsidP="001F21A2">
      <w:pPr>
        <w:jc w:val="both"/>
        <w:rPr>
          <w:bCs/>
          <w:sz w:val="22"/>
        </w:rPr>
      </w:pPr>
      <w:r>
        <w:rPr>
          <w:bCs/>
          <w:sz w:val="22"/>
        </w:rPr>
        <w:t xml:space="preserve">U 3. poglavlju Godišnjeg plana i programa rada Osnovne škole Ksavera Šandora Gjalskoga za školsku godinu 2022./2023. unutar </w:t>
      </w:r>
      <w:proofErr w:type="spellStart"/>
      <w:r>
        <w:rPr>
          <w:bCs/>
          <w:sz w:val="22"/>
        </w:rPr>
        <w:t>potpoglavlja</w:t>
      </w:r>
      <w:proofErr w:type="spellEnd"/>
      <w:r>
        <w:rPr>
          <w:bCs/>
          <w:sz w:val="22"/>
        </w:rPr>
        <w:t xml:space="preserve"> 3.1. z</w:t>
      </w:r>
      <w:r w:rsidR="00A72965" w:rsidRPr="001F21A2">
        <w:rPr>
          <w:bCs/>
          <w:sz w:val="22"/>
        </w:rPr>
        <w:t>bog</w:t>
      </w:r>
      <w:r w:rsidR="000118C5" w:rsidRPr="001F21A2">
        <w:rPr>
          <w:bCs/>
          <w:sz w:val="22"/>
        </w:rPr>
        <w:t xml:space="preserve"> organizacije i realizacije sufinanciranja prehrane za sve učenike, odnosno nemogućnosti provođenja podjele obroka u dosadašnjem rasporedu zvonjenja, isti je promijenjen kako slijedi:</w:t>
      </w:r>
      <w:r w:rsidR="0019204F" w:rsidRPr="001F21A2">
        <w:rPr>
          <w:bCs/>
          <w:sz w:val="22"/>
        </w:rPr>
        <w:t xml:space="preserve">  </w:t>
      </w:r>
    </w:p>
    <w:p w14:paraId="2777BF23" w14:textId="77777777" w:rsidR="00810AC8" w:rsidRPr="00810AC8" w:rsidRDefault="00810AC8" w:rsidP="00810AC8">
      <w:pPr>
        <w:pStyle w:val="Odlomakpopisa"/>
        <w:jc w:val="both"/>
        <w:rPr>
          <w:bCs/>
          <w:sz w:val="22"/>
        </w:rPr>
      </w:pPr>
    </w:p>
    <w:tbl>
      <w:tblPr>
        <w:tblW w:w="483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114"/>
        <w:gridCol w:w="289"/>
        <w:gridCol w:w="1585"/>
      </w:tblGrid>
      <w:tr w:rsidR="00A4306F" w:rsidRPr="00A4306F" w14:paraId="42907E93" w14:textId="77777777" w:rsidTr="00A4306F">
        <w:trPr>
          <w:trHeight w:val="300"/>
          <w:jc w:val="center"/>
        </w:trPr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AC4E6" w14:textId="3DCD61AE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RASPORED ZVONJENJA</w:t>
            </w:r>
          </w:p>
        </w:tc>
      </w:tr>
      <w:tr w:rsidR="00A4306F" w:rsidRPr="00A4306F" w14:paraId="216AD10E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4B122" w14:textId="2806AFAB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621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C20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8:00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A94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706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8:45</w:t>
            </w:r>
          </w:p>
        </w:tc>
      </w:tr>
      <w:tr w:rsidR="00A4306F" w:rsidRPr="00A4306F" w14:paraId="4B65A214" w14:textId="77777777" w:rsidTr="00A4306F">
        <w:trPr>
          <w:trHeight w:val="30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1B1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 veliki odmor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158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8:45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BFBC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3CB4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8:55</w:t>
            </w:r>
          </w:p>
        </w:tc>
      </w:tr>
      <w:tr w:rsidR="00A4306F" w:rsidRPr="00A4306F" w14:paraId="6F7D4727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07BE32" w14:textId="2D535B45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157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3E3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8:55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124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E75A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9:40</w:t>
            </w:r>
          </w:p>
        </w:tc>
      </w:tr>
      <w:tr w:rsidR="00A4306F" w:rsidRPr="00A4306F" w14:paraId="1DD22706" w14:textId="77777777" w:rsidTr="00A4306F">
        <w:trPr>
          <w:trHeight w:val="30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CBE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 veliki odmor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C51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9:40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A5B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11D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9:55</w:t>
            </w:r>
          </w:p>
        </w:tc>
      </w:tr>
      <w:tr w:rsidR="00A4306F" w:rsidRPr="00A4306F" w14:paraId="1461466D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2FE194" w14:textId="3459F28E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0C9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694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9:55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126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3049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10:40</w:t>
            </w:r>
          </w:p>
        </w:tc>
      </w:tr>
      <w:tr w:rsidR="00A4306F" w:rsidRPr="00A4306F" w14:paraId="0D9F73E6" w14:textId="77777777" w:rsidTr="00A4306F">
        <w:trPr>
          <w:trHeight w:val="30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845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Mali odmor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381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10:40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032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9F5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10:45</w:t>
            </w:r>
          </w:p>
        </w:tc>
      </w:tr>
      <w:tr w:rsidR="00A4306F" w:rsidRPr="00A4306F" w14:paraId="69418652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2DF481" w14:textId="6B027BAC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CA50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38D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10:45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C73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268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11:30</w:t>
            </w:r>
          </w:p>
        </w:tc>
      </w:tr>
      <w:tr w:rsidR="00A4306F" w:rsidRPr="00A4306F" w14:paraId="6797A152" w14:textId="77777777" w:rsidTr="00A4306F">
        <w:trPr>
          <w:trHeight w:val="30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021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Mali odmor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A87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11:30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AC8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9E46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11:35</w:t>
            </w:r>
          </w:p>
        </w:tc>
      </w:tr>
      <w:tr w:rsidR="00A4306F" w:rsidRPr="00A4306F" w14:paraId="0F099A60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4A1FA" w14:textId="621A44C6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FD6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A51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11:35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A65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DC8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12:20</w:t>
            </w:r>
          </w:p>
        </w:tc>
      </w:tr>
      <w:tr w:rsidR="00A4306F" w:rsidRPr="00A4306F" w14:paraId="655315C3" w14:textId="77777777" w:rsidTr="00A4306F">
        <w:trPr>
          <w:trHeight w:val="30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0ABF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Mali odmor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323B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12:20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A31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7B96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12:25</w:t>
            </w:r>
          </w:p>
        </w:tc>
      </w:tr>
      <w:tr w:rsidR="00A4306F" w:rsidRPr="00A4306F" w14:paraId="09236217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6C5D0" w14:textId="5D8A17D3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lastRenderedPageBreak/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C96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009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12:25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7F12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90E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13:10</w:t>
            </w:r>
          </w:p>
        </w:tc>
      </w:tr>
      <w:tr w:rsidR="00A4306F" w:rsidRPr="00A4306F" w14:paraId="296EDBAA" w14:textId="77777777" w:rsidTr="00A4306F">
        <w:trPr>
          <w:trHeight w:val="30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215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Mali odmor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5C2C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13:10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4D4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8D7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13:15</w:t>
            </w:r>
          </w:p>
        </w:tc>
      </w:tr>
      <w:tr w:rsidR="00A4306F" w:rsidRPr="00A4306F" w14:paraId="44579908" w14:textId="77777777" w:rsidTr="00A4306F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DD077" w14:textId="054C8A26" w:rsidR="00A4306F" w:rsidRPr="00A4306F" w:rsidRDefault="00A4306F" w:rsidP="00A4306F">
            <w:pPr>
              <w:pStyle w:val="Odlomakpopis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sat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88C" w14:textId="77777777" w:rsidR="00A4306F" w:rsidRPr="00A4306F" w:rsidRDefault="00A4306F" w:rsidP="00A4306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5275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13:15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F86" w14:textId="77777777" w:rsidR="00A4306F" w:rsidRPr="00A4306F" w:rsidRDefault="00A4306F" w:rsidP="00A430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576" w14:textId="77777777" w:rsidR="00A4306F" w:rsidRPr="00A4306F" w:rsidRDefault="00A4306F" w:rsidP="00A430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A430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14:00</w:t>
            </w:r>
          </w:p>
        </w:tc>
      </w:tr>
    </w:tbl>
    <w:p w14:paraId="179242A4" w14:textId="58693A0B" w:rsidR="0019204F" w:rsidRDefault="0019204F" w:rsidP="0019204F">
      <w:pPr>
        <w:pStyle w:val="Odlomakpopisa"/>
        <w:jc w:val="both"/>
        <w:rPr>
          <w:bCs/>
          <w:sz w:val="22"/>
        </w:rPr>
      </w:pPr>
    </w:p>
    <w:p w14:paraId="2E93FAEA" w14:textId="27CDFD51" w:rsidR="000118C5" w:rsidRPr="000118C5" w:rsidRDefault="000118C5" w:rsidP="000118C5">
      <w:pPr>
        <w:jc w:val="both"/>
        <w:rPr>
          <w:bCs/>
          <w:sz w:val="22"/>
        </w:rPr>
      </w:pPr>
      <w:r w:rsidRPr="000118C5">
        <w:rPr>
          <w:bCs/>
          <w:sz w:val="22"/>
        </w:rPr>
        <w:t>Vijeće učitelja je na svojoj 6. sjednici održanoj 27. 12. 2022. prihvatilo</w:t>
      </w:r>
      <w:r w:rsidR="00F5306E">
        <w:rPr>
          <w:bCs/>
          <w:sz w:val="22"/>
        </w:rPr>
        <w:t xml:space="preserve"> je</w:t>
      </w:r>
      <w:r w:rsidRPr="000118C5">
        <w:rPr>
          <w:bCs/>
          <w:sz w:val="22"/>
        </w:rPr>
        <w:t xml:space="preserve"> navedene </w:t>
      </w:r>
      <w:r w:rsidR="00F5306E">
        <w:rPr>
          <w:bCs/>
          <w:sz w:val="22"/>
        </w:rPr>
        <w:t>iz</w:t>
      </w:r>
      <w:r w:rsidRPr="000118C5">
        <w:rPr>
          <w:bCs/>
          <w:sz w:val="22"/>
        </w:rPr>
        <w:t>mjene Godišnjeg plana i programa, kao i novi raspored zvonjenja</w:t>
      </w:r>
      <w:r w:rsidR="00F5306E">
        <w:rPr>
          <w:bCs/>
          <w:sz w:val="22"/>
        </w:rPr>
        <w:t>.</w:t>
      </w:r>
    </w:p>
    <w:p w14:paraId="7E0DB3ED" w14:textId="77777777" w:rsidR="000118C5" w:rsidRDefault="000118C5" w:rsidP="000118C5">
      <w:pPr>
        <w:pStyle w:val="Odlomakpopisa"/>
        <w:jc w:val="both"/>
        <w:rPr>
          <w:bCs/>
          <w:sz w:val="22"/>
        </w:rPr>
      </w:pPr>
    </w:p>
    <w:p w14:paraId="57E4956E" w14:textId="5A1530D4" w:rsidR="009F2406" w:rsidRPr="000118C5" w:rsidRDefault="009F2406" w:rsidP="000118C5">
      <w:pPr>
        <w:jc w:val="both"/>
        <w:rPr>
          <w:bCs/>
          <w:sz w:val="22"/>
        </w:rPr>
      </w:pPr>
      <w:r w:rsidRPr="000118C5">
        <w:rPr>
          <w:bCs/>
          <w:sz w:val="22"/>
        </w:rPr>
        <w:t xml:space="preserve">S </w:t>
      </w:r>
      <w:r w:rsidR="00F5306E">
        <w:rPr>
          <w:bCs/>
          <w:sz w:val="22"/>
        </w:rPr>
        <w:t>iz</w:t>
      </w:r>
      <w:r w:rsidRPr="000118C5">
        <w:rPr>
          <w:bCs/>
          <w:sz w:val="22"/>
        </w:rPr>
        <w:t>mjenama Godišnjeg plana i programa Škole upoznato je Vijeće roditelja 27. 12. 2022.</w:t>
      </w:r>
    </w:p>
    <w:p w14:paraId="319AC88D" w14:textId="77777777" w:rsidR="000118C5" w:rsidRDefault="000118C5" w:rsidP="000118C5">
      <w:pPr>
        <w:jc w:val="both"/>
        <w:rPr>
          <w:bCs/>
          <w:sz w:val="22"/>
        </w:rPr>
      </w:pPr>
    </w:p>
    <w:p w14:paraId="38466E8B" w14:textId="4715FD14" w:rsidR="009F2406" w:rsidRPr="000118C5" w:rsidRDefault="009F2406" w:rsidP="000118C5">
      <w:pPr>
        <w:jc w:val="both"/>
        <w:rPr>
          <w:bCs/>
          <w:sz w:val="22"/>
        </w:rPr>
      </w:pPr>
      <w:r w:rsidRPr="000118C5">
        <w:rPr>
          <w:bCs/>
          <w:sz w:val="22"/>
        </w:rPr>
        <w:t>Promjene je prihvatio Školski odbor na sjednici 29. 12. 2022.</w:t>
      </w:r>
    </w:p>
    <w:p w14:paraId="33720931" w14:textId="38D758AB" w:rsidR="009F2406" w:rsidRDefault="009F2406" w:rsidP="0019204F">
      <w:pPr>
        <w:pStyle w:val="Odlomakpopisa"/>
        <w:jc w:val="both"/>
        <w:rPr>
          <w:bCs/>
          <w:sz w:val="22"/>
        </w:rPr>
      </w:pPr>
    </w:p>
    <w:p w14:paraId="6E7175AB" w14:textId="77777777" w:rsidR="000118C5" w:rsidRDefault="000118C5" w:rsidP="009F2406">
      <w:pPr>
        <w:pStyle w:val="Odlomakpopisa"/>
        <w:jc w:val="both"/>
        <w:rPr>
          <w:bCs/>
          <w:sz w:val="22"/>
        </w:rPr>
      </w:pPr>
    </w:p>
    <w:p w14:paraId="387176FB" w14:textId="1A0C8C5C" w:rsidR="009F2406" w:rsidRDefault="009F2406" w:rsidP="009F2406">
      <w:pPr>
        <w:pStyle w:val="Odlomakpopisa"/>
        <w:jc w:val="both"/>
        <w:rPr>
          <w:bCs/>
          <w:sz w:val="22"/>
        </w:rPr>
      </w:pPr>
      <w:r>
        <w:rPr>
          <w:bCs/>
          <w:sz w:val="22"/>
        </w:rPr>
        <w:t>Ravnatelj škole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9F2406">
        <w:rPr>
          <w:bCs/>
          <w:sz w:val="22"/>
        </w:rPr>
        <w:t>Predsjednica Školskog odbora</w:t>
      </w:r>
    </w:p>
    <w:p w14:paraId="6D2A7AAA" w14:textId="11B0AA9F" w:rsidR="009F2406" w:rsidRDefault="009F2406" w:rsidP="009F2406">
      <w:pPr>
        <w:pStyle w:val="Odlomakpopisa"/>
        <w:jc w:val="both"/>
        <w:rPr>
          <w:bCs/>
          <w:sz w:val="22"/>
        </w:rPr>
      </w:pPr>
    </w:p>
    <w:p w14:paraId="29D0EC4C" w14:textId="77777777" w:rsidR="000118C5" w:rsidRDefault="000118C5" w:rsidP="009F2406">
      <w:pPr>
        <w:pStyle w:val="Odlomakpopisa"/>
        <w:jc w:val="both"/>
        <w:rPr>
          <w:bCs/>
          <w:sz w:val="22"/>
        </w:rPr>
      </w:pPr>
    </w:p>
    <w:p w14:paraId="418E47BD" w14:textId="1581A62E" w:rsidR="009F2406" w:rsidRPr="009F2406" w:rsidRDefault="009F2406" w:rsidP="009F2406">
      <w:pPr>
        <w:pStyle w:val="Odlomakpopisa"/>
        <w:jc w:val="both"/>
        <w:rPr>
          <w:bCs/>
          <w:sz w:val="22"/>
        </w:rPr>
      </w:pPr>
      <w:r>
        <w:rPr>
          <w:bCs/>
          <w:sz w:val="22"/>
        </w:rPr>
        <w:t>Mario Keča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Mirjana Parać</w:t>
      </w:r>
    </w:p>
    <w:sectPr w:rsidR="009F2406" w:rsidRPr="009F2406" w:rsidSect="0028133D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6B34" w14:textId="77777777" w:rsidR="00526C74" w:rsidRDefault="00526C74" w:rsidP="00271CA9">
      <w:r>
        <w:separator/>
      </w:r>
    </w:p>
  </w:endnote>
  <w:endnote w:type="continuationSeparator" w:id="0">
    <w:p w14:paraId="0D44E6CB" w14:textId="77777777" w:rsidR="00526C74" w:rsidRDefault="00526C74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213A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3AC6AE93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732404A8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5170" w14:textId="77777777" w:rsidR="00526C74" w:rsidRDefault="00526C74" w:rsidP="00271CA9">
      <w:r>
        <w:separator/>
      </w:r>
    </w:p>
  </w:footnote>
  <w:footnote w:type="continuationSeparator" w:id="0">
    <w:p w14:paraId="49E2D6EC" w14:textId="77777777" w:rsidR="00526C74" w:rsidRDefault="00526C74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C8FDECA" w14:textId="77777777" w:rsidTr="00994486">
      <w:tc>
        <w:tcPr>
          <w:tcW w:w="1476" w:type="dxa"/>
        </w:tcPr>
        <w:p w14:paraId="6DCD2CE3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263C2D45" wp14:editId="6DA16A95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33FF859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78276025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19A0685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CFF061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9458F1A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3662DF73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1AA"/>
    <w:multiLevelType w:val="hybridMultilevel"/>
    <w:tmpl w:val="9F18DC54"/>
    <w:lvl w:ilvl="0" w:tplc="28C0A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76F"/>
    <w:multiLevelType w:val="hybridMultilevel"/>
    <w:tmpl w:val="370C2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00D7"/>
    <w:multiLevelType w:val="hybridMultilevel"/>
    <w:tmpl w:val="B904850C"/>
    <w:lvl w:ilvl="0" w:tplc="D3FE708A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4F1C347F"/>
    <w:multiLevelType w:val="hybridMultilevel"/>
    <w:tmpl w:val="370C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001A"/>
    <w:multiLevelType w:val="hybridMultilevel"/>
    <w:tmpl w:val="7E285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83067">
    <w:abstractNumId w:val="2"/>
  </w:num>
  <w:num w:numId="2" w16cid:durableId="813793015">
    <w:abstractNumId w:val="1"/>
  </w:num>
  <w:num w:numId="3" w16cid:durableId="1602838235">
    <w:abstractNumId w:val="4"/>
  </w:num>
  <w:num w:numId="4" w16cid:durableId="814831054">
    <w:abstractNumId w:val="3"/>
  </w:num>
  <w:num w:numId="5" w16cid:durableId="162700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F"/>
    <w:rsid w:val="000118C5"/>
    <w:rsid w:val="000572B7"/>
    <w:rsid w:val="000711B9"/>
    <w:rsid w:val="000B6F22"/>
    <w:rsid w:val="000D0D6F"/>
    <w:rsid w:val="00140180"/>
    <w:rsid w:val="00190824"/>
    <w:rsid w:val="0019204F"/>
    <w:rsid w:val="00195022"/>
    <w:rsid w:val="001A4C81"/>
    <w:rsid w:val="001E2E55"/>
    <w:rsid w:val="001F21A2"/>
    <w:rsid w:val="00216633"/>
    <w:rsid w:val="00271CA9"/>
    <w:rsid w:val="0028133D"/>
    <w:rsid w:val="002A44EE"/>
    <w:rsid w:val="002E5753"/>
    <w:rsid w:val="002F1931"/>
    <w:rsid w:val="002F7415"/>
    <w:rsid w:val="003639CE"/>
    <w:rsid w:val="003D4EB5"/>
    <w:rsid w:val="003F33C2"/>
    <w:rsid w:val="0040287C"/>
    <w:rsid w:val="00440270"/>
    <w:rsid w:val="004B55D4"/>
    <w:rsid w:val="00506BC6"/>
    <w:rsid w:val="00526C74"/>
    <w:rsid w:val="00574C53"/>
    <w:rsid w:val="005A227F"/>
    <w:rsid w:val="00605A7B"/>
    <w:rsid w:val="0062120A"/>
    <w:rsid w:val="006B78D5"/>
    <w:rsid w:val="007D5F5B"/>
    <w:rsid w:val="00810AC8"/>
    <w:rsid w:val="00861EDE"/>
    <w:rsid w:val="00885C04"/>
    <w:rsid w:val="00886DD6"/>
    <w:rsid w:val="008F1733"/>
    <w:rsid w:val="00945C35"/>
    <w:rsid w:val="00994486"/>
    <w:rsid w:val="009F2406"/>
    <w:rsid w:val="00A4306F"/>
    <w:rsid w:val="00A72965"/>
    <w:rsid w:val="00A7483D"/>
    <w:rsid w:val="00AA3AFD"/>
    <w:rsid w:val="00AB265E"/>
    <w:rsid w:val="00AD20FD"/>
    <w:rsid w:val="00B13F09"/>
    <w:rsid w:val="00B8701D"/>
    <w:rsid w:val="00BB7CA1"/>
    <w:rsid w:val="00D6340F"/>
    <w:rsid w:val="00D67DAB"/>
    <w:rsid w:val="00E40C33"/>
    <w:rsid w:val="00F4245F"/>
    <w:rsid w:val="00F5306E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935BD"/>
  <w15:docId w15:val="{BBC27131-2BBC-46AD-9A4C-9CF95CA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72B7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810AC8"/>
    <w:rPr>
      <w:rFonts w:eastAsia="Arial" w:cs="Arial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810AC8"/>
    <w:pPr>
      <w:widowControl w:val="0"/>
      <w:shd w:val="clear" w:color="auto" w:fill="FFFFFF"/>
      <w:spacing w:after="260"/>
    </w:pPr>
    <w:rPr>
      <w:rFonts w:eastAsia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81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Mario Keča</cp:lastModifiedBy>
  <cp:revision>5</cp:revision>
  <cp:lastPrinted>2023-01-02T10:21:00Z</cp:lastPrinted>
  <dcterms:created xsi:type="dcterms:W3CDTF">2023-01-02T10:55:00Z</dcterms:created>
  <dcterms:modified xsi:type="dcterms:W3CDTF">2023-02-20T08:00:00Z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